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A0D0A" w14:textId="29395E7E" w:rsidR="002154F0" w:rsidRPr="000E386E" w:rsidRDefault="002154F0" w:rsidP="00783D9B">
      <w:pPr>
        <w:jc w:val="center"/>
        <w:rPr>
          <w:rFonts w:ascii="Arial" w:hAnsi="Arial" w:cs="Arial"/>
          <w:b/>
          <w:sz w:val="32"/>
          <w:szCs w:val="32"/>
        </w:rPr>
      </w:pPr>
      <w:r w:rsidRPr="000E386E">
        <w:rPr>
          <w:rFonts w:ascii="Arial" w:hAnsi="Arial" w:cs="Arial"/>
          <w:b/>
          <w:sz w:val="32"/>
          <w:szCs w:val="32"/>
        </w:rPr>
        <w:t>Article pour site Internet</w:t>
      </w:r>
      <w:r w:rsidR="000E386E">
        <w:rPr>
          <w:rFonts w:ascii="Arial" w:hAnsi="Arial" w:cs="Arial"/>
          <w:b/>
          <w:sz w:val="32"/>
          <w:szCs w:val="32"/>
        </w:rPr>
        <w:t xml:space="preserve"> </w:t>
      </w:r>
      <w:r w:rsidR="000E386E" w:rsidRPr="000E386E">
        <w:rPr>
          <w:rFonts w:ascii="Arial" w:hAnsi="Arial" w:cs="Arial"/>
          <w:szCs w:val="32"/>
        </w:rPr>
        <w:t>ou</w:t>
      </w:r>
      <w:r w:rsidR="000E386E">
        <w:rPr>
          <w:rFonts w:ascii="Arial" w:hAnsi="Arial" w:cs="Arial"/>
          <w:b/>
          <w:sz w:val="32"/>
          <w:szCs w:val="32"/>
        </w:rPr>
        <w:t xml:space="preserve"> Publication p</w:t>
      </w:r>
      <w:r w:rsidRPr="000E386E">
        <w:rPr>
          <w:rFonts w:ascii="Arial" w:hAnsi="Arial" w:cs="Arial"/>
          <w:b/>
          <w:sz w:val="32"/>
          <w:szCs w:val="32"/>
        </w:rPr>
        <w:t>apier</w:t>
      </w:r>
    </w:p>
    <w:p w14:paraId="5A7A63C4" w14:textId="6C8F13C8" w:rsidR="006E5B1C" w:rsidRPr="000E386E" w:rsidRDefault="005F0525" w:rsidP="00783D9B">
      <w:pPr>
        <w:jc w:val="center"/>
        <w:rPr>
          <w:rFonts w:ascii="Arial" w:hAnsi="Arial" w:cs="Arial"/>
          <w:b/>
          <w:szCs w:val="32"/>
        </w:rPr>
      </w:pPr>
      <w:r w:rsidRPr="000E386E">
        <w:rPr>
          <w:rFonts w:ascii="Arial" w:hAnsi="Arial" w:cs="Arial"/>
          <w:b/>
          <w:szCs w:val="32"/>
        </w:rPr>
        <w:t xml:space="preserve">V </w:t>
      </w:r>
      <w:r w:rsidR="00A75C4F">
        <w:rPr>
          <w:rFonts w:ascii="Arial" w:hAnsi="Arial" w:cs="Arial"/>
          <w:b/>
          <w:szCs w:val="32"/>
        </w:rPr>
        <w:t>30</w:t>
      </w:r>
      <w:r w:rsidR="002154F0" w:rsidRPr="000E386E">
        <w:rPr>
          <w:rFonts w:ascii="Arial" w:hAnsi="Arial" w:cs="Arial"/>
          <w:b/>
          <w:szCs w:val="32"/>
        </w:rPr>
        <w:t xml:space="preserve"> 07 2021</w:t>
      </w:r>
    </w:p>
    <w:p w14:paraId="405E167F" w14:textId="7BFDCBC1" w:rsidR="00805B43" w:rsidRPr="005D0652" w:rsidRDefault="00805B43" w:rsidP="00783D9B">
      <w:pPr>
        <w:jc w:val="both"/>
        <w:rPr>
          <w:rFonts w:ascii="Arial" w:hAnsi="Arial" w:cs="Arial"/>
          <w:sz w:val="32"/>
          <w:szCs w:val="32"/>
        </w:rPr>
      </w:pPr>
    </w:p>
    <w:p w14:paraId="58B9AB4C" w14:textId="155DF96F" w:rsidR="006920E3" w:rsidRPr="005D0652" w:rsidRDefault="006920E3" w:rsidP="006920E3">
      <w:pPr>
        <w:pStyle w:val="Paragraphedeliste"/>
        <w:ind w:left="0"/>
        <w:jc w:val="both"/>
        <w:rPr>
          <w:rFonts w:ascii="Arial" w:hAnsi="Arial" w:cs="Arial"/>
          <w:sz w:val="22"/>
          <w:szCs w:val="22"/>
        </w:rPr>
      </w:pPr>
      <w:r w:rsidRPr="005D0652">
        <w:rPr>
          <w:rFonts w:ascii="Arial" w:hAnsi="Arial" w:cs="Arial"/>
          <w:sz w:val="22"/>
          <w:szCs w:val="22"/>
        </w:rPr>
        <w:t xml:space="preserve">Le </w:t>
      </w:r>
      <w:r w:rsidR="000E386E">
        <w:rPr>
          <w:rFonts w:ascii="Arial" w:hAnsi="Arial" w:cs="Arial"/>
          <w:sz w:val="22"/>
          <w:szCs w:val="22"/>
        </w:rPr>
        <w:t>25 novembre 2021</w:t>
      </w:r>
      <w:r w:rsidRPr="005D0652">
        <w:rPr>
          <w:rFonts w:ascii="Arial" w:hAnsi="Arial" w:cs="Arial"/>
          <w:sz w:val="22"/>
          <w:szCs w:val="22"/>
        </w:rPr>
        <w:t>, au Centre de congrès et d’exposition Diagora-Labège, à proximité de Toulouse, la 8</w:t>
      </w:r>
      <w:r w:rsidRPr="005D0652">
        <w:rPr>
          <w:rFonts w:ascii="Arial" w:hAnsi="Arial" w:cs="Arial"/>
          <w:sz w:val="22"/>
          <w:szCs w:val="22"/>
          <w:vertAlign w:val="superscript"/>
        </w:rPr>
        <w:t>ème</w:t>
      </w:r>
      <w:r w:rsidRPr="005D0652">
        <w:rPr>
          <w:rFonts w:ascii="Arial" w:hAnsi="Arial" w:cs="Arial"/>
          <w:sz w:val="22"/>
          <w:szCs w:val="22"/>
        </w:rPr>
        <w:t xml:space="preserve"> édition du Salon Coventis, vous proposera un concentré de solutions socialement </w:t>
      </w:r>
      <w:r w:rsidR="00A75C4F">
        <w:rPr>
          <w:rFonts w:ascii="Arial" w:hAnsi="Arial" w:cs="Arial"/>
          <w:sz w:val="22"/>
          <w:szCs w:val="22"/>
        </w:rPr>
        <w:t xml:space="preserve">et écologiquement </w:t>
      </w:r>
      <w:r w:rsidRPr="005D0652">
        <w:rPr>
          <w:rFonts w:ascii="Arial" w:hAnsi="Arial" w:cs="Arial"/>
          <w:sz w:val="22"/>
          <w:szCs w:val="22"/>
        </w:rPr>
        <w:t>responsables.</w:t>
      </w:r>
    </w:p>
    <w:p w14:paraId="65ED7373" w14:textId="77777777" w:rsidR="006920E3" w:rsidRPr="005D0652" w:rsidRDefault="006920E3" w:rsidP="006920E3">
      <w:pPr>
        <w:jc w:val="both"/>
        <w:rPr>
          <w:rFonts w:ascii="Arial" w:hAnsi="Arial" w:cs="Arial"/>
          <w:sz w:val="22"/>
          <w:szCs w:val="22"/>
        </w:rPr>
      </w:pPr>
    </w:p>
    <w:p w14:paraId="48B725C6" w14:textId="0CEA126D" w:rsidR="006920E3" w:rsidRPr="005D0652" w:rsidRDefault="00A75C4F" w:rsidP="006920E3">
      <w:pPr>
        <w:jc w:val="both"/>
        <w:rPr>
          <w:rFonts w:ascii="Arial" w:hAnsi="Arial" w:cs="Arial"/>
          <w:sz w:val="22"/>
          <w:szCs w:val="22"/>
        </w:rPr>
      </w:pPr>
      <w:r>
        <w:rPr>
          <w:rFonts w:ascii="Arial" w:hAnsi="Arial" w:cs="Arial"/>
          <w:sz w:val="22"/>
          <w:szCs w:val="22"/>
        </w:rPr>
        <w:t>Coventis c'est le Salon d’</w:t>
      </w:r>
      <w:r w:rsidR="006920E3" w:rsidRPr="005D0652">
        <w:rPr>
          <w:rFonts w:ascii="Arial" w:hAnsi="Arial" w:cs="Arial"/>
          <w:sz w:val="22"/>
          <w:szCs w:val="22"/>
        </w:rPr>
        <w:t xml:space="preserve">affaires </w:t>
      </w:r>
      <w:r>
        <w:rPr>
          <w:rFonts w:ascii="Arial" w:hAnsi="Arial" w:cs="Arial"/>
          <w:sz w:val="22"/>
          <w:szCs w:val="22"/>
        </w:rPr>
        <w:t>sur les</w:t>
      </w:r>
      <w:r w:rsidR="006920E3" w:rsidRPr="005D0652">
        <w:rPr>
          <w:rFonts w:ascii="Arial" w:hAnsi="Arial" w:cs="Arial"/>
          <w:sz w:val="22"/>
          <w:szCs w:val="22"/>
        </w:rPr>
        <w:t xml:space="preserve"> achats socialement </w:t>
      </w:r>
      <w:r>
        <w:rPr>
          <w:rFonts w:ascii="Arial" w:hAnsi="Arial" w:cs="Arial"/>
          <w:sz w:val="22"/>
          <w:szCs w:val="22"/>
        </w:rPr>
        <w:t xml:space="preserve">et écologiquement </w:t>
      </w:r>
      <w:r w:rsidR="006920E3" w:rsidRPr="005D0652">
        <w:rPr>
          <w:rFonts w:ascii="Arial" w:hAnsi="Arial" w:cs="Arial"/>
          <w:sz w:val="22"/>
          <w:szCs w:val="22"/>
        </w:rPr>
        <w:t>responsables en région Occitanie. Co-organisé tous les 2 ans par la Cress Occitanie et la Région Occitanie / Pyrénées-Méditerranée, il vise à améliorer la visibilité des entreprises de l’</w:t>
      </w:r>
      <w:r w:rsidR="000E386E" w:rsidRPr="005D0652">
        <w:rPr>
          <w:rFonts w:ascii="Arial" w:hAnsi="Arial" w:cs="Arial"/>
          <w:sz w:val="22"/>
          <w:szCs w:val="22"/>
        </w:rPr>
        <w:t>E</w:t>
      </w:r>
      <w:r w:rsidR="006920E3" w:rsidRPr="005D0652">
        <w:rPr>
          <w:rFonts w:ascii="Arial" w:hAnsi="Arial" w:cs="Arial"/>
          <w:sz w:val="22"/>
          <w:szCs w:val="22"/>
        </w:rPr>
        <w:t>conomie Sociale et Solidaire (ESS).</w:t>
      </w:r>
    </w:p>
    <w:p w14:paraId="2DFA84AC" w14:textId="77777777" w:rsidR="0034445A" w:rsidRPr="005D0652" w:rsidRDefault="0034445A" w:rsidP="006920E3">
      <w:pPr>
        <w:jc w:val="both"/>
        <w:rPr>
          <w:rFonts w:ascii="Arial" w:hAnsi="Arial" w:cs="Arial"/>
          <w:sz w:val="22"/>
          <w:szCs w:val="22"/>
        </w:rPr>
      </w:pPr>
    </w:p>
    <w:p w14:paraId="3530FD4A" w14:textId="60AB7D80" w:rsidR="006920E3" w:rsidRPr="005D0652" w:rsidRDefault="006920E3" w:rsidP="006920E3">
      <w:pPr>
        <w:jc w:val="both"/>
        <w:rPr>
          <w:rFonts w:ascii="Arial" w:hAnsi="Arial" w:cs="Arial"/>
          <w:sz w:val="22"/>
          <w:szCs w:val="22"/>
        </w:rPr>
      </w:pPr>
      <w:r w:rsidRPr="005D0652">
        <w:rPr>
          <w:rFonts w:ascii="Arial" w:hAnsi="Arial" w:cs="Arial"/>
          <w:sz w:val="22"/>
          <w:szCs w:val="22"/>
        </w:rPr>
        <w:t>C'est le lieu idéal pour mettre en avant ses offres de produits et de services, développer ses affaires ainsi que son réseau professionnel. Pour les acheteurs publics et privés, Coventis permet d’être en contact direct avec des fournisseurs et des prestataires du territoire.</w:t>
      </w:r>
    </w:p>
    <w:p w14:paraId="1FE582B3" w14:textId="77777777" w:rsidR="006920E3" w:rsidRPr="005D0652" w:rsidRDefault="006920E3" w:rsidP="006920E3">
      <w:pPr>
        <w:jc w:val="both"/>
        <w:rPr>
          <w:rFonts w:ascii="Arial" w:hAnsi="Arial" w:cs="Arial"/>
          <w:sz w:val="22"/>
          <w:szCs w:val="22"/>
        </w:rPr>
      </w:pPr>
    </w:p>
    <w:p w14:paraId="3371C9FD" w14:textId="77777777" w:rsidR="006920E3" w:rsidRPr="005D0652" w:rsidRDefault="006920E3" w:rsidP="006920E3">
      <w:pPr>
        <w:jc w:val="both"/>
        <w:rPr>
          <w:rFonts w:ascii="Arial" w:hAnsi="Arial" w:cs="Arial"/>
          <w:sz w:val="22"/>
          <w:szCs w:val="22"/>
        </w:rPr>
      </w:pPr>
      <w:r w:rsidRPr="005D0652">
        <w:rPr>
          <w:rFonts w:ascii="Arial" w:hAnsi="Arial" w:cs="Arial"/>
          <w:sz w:val="22"/>
          <w:szCs w:val="22"/>
        </w:rPr>
        <w:t xml:space="preserve">Au programme : </w:t>
      </w:r>
    </w:p>
    <w:p w14:paraId="2F5EBB0A" w14:textId="7C9AFB66" w:rsidR="006920E3" w:rsidRPr="00A75C4F" w:rsidRDefault="0034445A" w:rsidP="006920E3">
      <w:pPr>
        <w:pStyle w:val="Paragraphedeliste"/>
        <w:jc w:val="both"/>
        <w:rPr>
          <w:rFonts w:ascii="Arial" w:hAnsi="Arial" w:cs="Arial"/>
          <w:i/>
          <w:sz w:val="22"/>
          <w:szCs w:val="22"/>
        </w:rPr>
      </w:pPr>
      <w:r w:rsidRPr="00A75C4F">
        <w:rPr>
          <w:rFonts w:ascii="Arial" w:hAnsi="Arial" w:cs="Arial"/>
          <w:i/>
          <w:sz w:val="22"/>
          <w:szCs w:val="22"/>
        </w:rPr>
        <w:t>- Exposants</w:t>
      </w:r>
    </w:p>
    <w:p w14:paraId="603A3716" w14:textId="77777777" w:rsidR="006920E3" w:rsidRPr="00A75C4F" w:rsidRDefault="006920E3" w:rsidP="006920E3">
      <w:pPr>
        <w:pStyle w:val="Paragraphedeliste"/>
        <w:jc w:val="both"/>
        <w:rPr>
          <w:rFonts w:ascii="Arial" w:hAnsi="Arial" w:cs="Arial"/>
          <w:i/>
          <w:sz w:val="22"/>
          <w:szCs w:val="22"/>
        </w:rPr>
      </w:pPr>
      <w:r w:rsidRPr="00A75C4F">
        <w:rPr>
          <w:rFonts w:ascii="Arial" w:hAnsi="Arial" w:cs="Arial"/>
          <w:i/>
          <w:sz w:val="22"/>
          <w:szCs w:val="22"/>
        </w:rPr>
        <w:t>- Espaces d’entreprises par secteur d’activité</w:t>
      </w:r>
    </w:p>
    <w:p w14:paraId="1377524F" w14:textId="02D8E434" w:rsidR="006920E3" w:rsidRPr="00A75C4F" w:rsidRDefault="006920E3" w:rsidP="005F0525">
      <w:pPr>
        <w:pStyle w:val="Paragraphedeliste"/>
        <w:jc w:val="both"/>
        <w:rPr>
          <w:rFonts w:ascii="Arial" w:hAnsi="Arial" w:cs="Arial"/>
          <w:i/>
          <w:sz w:val="22"/>
          <w:szCs w:val="22"/>
        </w:rPr>
      </w:pPr>
      <w:r w:rsidRPr="00A75C4F">
        <w:rPr>
          <w:rFonts w:ascii="Arial" w:hAnsi="Arial" w:cs="Arial"/>
          <w:i/>
          <w:sz w:val="22"/>
          <w:szCs w:val="22"/>
        </w:rPr>
        <w:t>- Ateliers experts</w:t>
      </w:r>
    </w:p>
    <w:p w14:paraId="48FB6073" w14:textId="729BBE64" w:rsidR="000212B6" w:rsidRPr="00A75C4F" w:rsidRDefault="0034445A" w:rsidP="006920E3">
      <w:pPr>
        <w:pStyle w:val="Paragraphedeliste"/>
        <w:jc w:val="both"/>
        <w:rPr>
          <w:rFonts w:ascii="Arial" w:hAnsi="Arial" w:cs="Arial"/>
          <w:i/>
          <w:sz w:val="22"/>
          <w:szCs w:val="22"/>
        </w:rPr>
      </w:pPr>
      <w:r w:rsidRPr="00A75C4F">
        <w:rPr>
          <w:rFonts w:ascii="Arial" w:hAnsi="Arial" w:cs="Arial"/>
          <w:i/>
          <w:sz w:val="22"/>
          <w:szCs w:val="22"/>
        </w:rPr>
        <w:t>- Rendez-vous d’affaires</w:t>
      </w:r>
    </w:p>
    <w:p w14:paraId="24F83C6D" w14:textId="77777777" w:rsidR="006920E3" w:rsidRPr="005D0652" w:rsidRDefault="006920E3" w:rsidP="006920E3">
      <w:pPr>
        <w:pStyle w:val="Paragraphedeliste"/>
        <w:jc w:val="both"/>
        <w:rPr>
          <w:rFonts w:ascii="Arial" w:hAnsi="Arial" w:cs="Arial"/>
          <w:sz w:val="22"/>
          <w:szCs w:val="22"/>
        </w:rPr>
      </w:pPr>
    </w:p>
    <w:p w14:paraId="17F72B47" w14:textId="02A2324F" w:rsidR="0034445A" w:rsidRPr="005D0652" w:rsidRDefault="0034445A" w:rsidP="0034445A">
      <w:pPr>
        <w:jc w:val="both"/>
        <w:rPr>
          <w:rFonts w:ascii="Arial" w:hAnsi="Arial" w:cs="Arial"/>
          <w:color w:val="000000" w:themeColor="text1"/>
          <w:sz w:val="22"/>
          <w:szCs w:val="22"/>
        </w:rPr>
      </w:pPr>
      <w:r w:rsidRPr="005D0652">
        <w:rPr>
          <w:rFonts w:ascii="Arial" w:hAnsi="Arial" w:cs="Arial"/>
          <w:color w:val="000000" w:themeColor="text1"/>
          <w:sz w:val="22"/>
          <w:szCs w:val="22"/>
        </w:rPr>
        <w:t>Entreprise</w:t>
      </w:r>
      <w:r w:rsidR="00A75C4F">
        <w:rPr>
          <w:rFonts w:ascii="Arial" w:hAnsi="Arial" w:cs="Arial"/>
          <w:color w:val="000000" w:themeColor="text1"/>
          <w:sz w:val="22"/>
          <w:szCs w:val="22"/>
        </w:rPr>
        <w:t>s</w:t>
      </w:r>
      <w:r w:rsidRPr="005D0652">
        <w:rPr>
          <w:rFonts w:ascii="Arial" w:hAnsi="Arial" w:cs="Arial"/>
          <w:color w:val="000000" w:themeColor="text1"/>
          <w:sz w:val="22"/>
          <w:szCs w:val="22"/>
        </w:rPr>
        <w:t xml:space="preserve"> de l’ESS, grâce à Coventis, vous pourrez :</w:t>
      </w:r>
    </w:p>
    <w:p w14:paraId="00440DA7" w14:textId="77777777" w:rsidR="0034445A" w:rsidRPr="005D0652" w:rsidRDefault="0034445A" w:rsidP="0034445A">
      <w:pPr>
        <w:pStyle w:val="Paragraphedeliste"/>
        <w:numPr>
          <w:ilvl w:val="0"/>
          <w:numId w:val="6"/>
        </w:numPr>
        <w:jc w:val="both"/>
        <w:rPr>
          <w:rFonts w:ascii="Arial" w:hAnsi="Arial" w:cs="Arial"/>
          <w:color w:val="000000" w:themeColor="text1"/>
          <w:sz w:val="22"/>
          <w:szCs w:val="22"/>
        </w:rPr>
      </w:pPr>
      <w:r w:rsidRPr="005D0652">
        <w:rPr>
          <w:rFonts w:ascii="Arial" w:hAnsi="Arial" w:cs="Arial"/>
          <w:color w:val="000000" w:themeColor="text1"/>
          <w:sz w:val="22"/>
          <w:szCs w:val="22"/>
        </w:rPr>
        <w:t>Prospecter de nouveaux clients ou partenaires</w:t>
      </w:r>
    </w:p>
    <w:p w14:paraId="4DCC5E63" w14:textId="77777777" w:rsidR="0034445A" w:rsidRPr="005D0652" w:rsidRDefault="0034445A" w:rsidP="0034445A">
      <w:pPr>
        <w:pStyle w:val="Paragraphedeliste"/>
        <w:numPr>
          <w:ilvl w:val="0"/>
          <w:numId w:val="6"/>
        </w:numPr>
        <w:spacing w:line="259" w:lineRule="auto"/>
        <w:jc w:val="both"/>
        <w:rPr>
          <w:rFonts w:ascii="Arial" w:hAnsi="Arial" w:cs="Arial"/>
          <w:color w:val="000000" w:themeColor="text1"/>
          <w:sz w:val="22"/>
          <w:szCs w:val="22"/>
        </w:rPr>
      </w:pPr>
      <w:r w:rsidRPr="005D0652">
        <w:rPr>
          <w:rFonts w:ascii="Arial" w:hAnsi="Arial" w:cs="Arial"/>
          <w:color w:val="000000" w:themeColor="text1"/>
          <w:sz w:val="22"/>
          <w:szCs w:val="22"/>
        </w:rPr>
        <w:t>Profiter du salon pour vendre ou lancer un nouveau produit</w:t>
      </w:r>
    </w:p>
    <w:p w14:paraId="344DE7F0" w14:textId="77777777" w:rsidR="0034445A" w:rsidRPr="005D0652" w:rsidRDefault="0034445A" w:rsidP="0034445A">
      <w:pPr>
        <w:pStyle w:val="Paragraphedeliste"/>
        <w:numPr>
          <w:ilvl w:val="0"/>
          <w:numId w:val="6"/>
        </w:numPr>
        <w:spacing w:line="259" w:lineRule="auto"/>
        <w:jc w:val="both"/>
        <w:rPr>
          <w:rFonts w:ascii="Arial" w:hAnsi="Arial" w:cs="Arial"/>
          <w:color w:val="000000" w:themeColor="text1"/>
          <w:sz w:val="22"/>
          <w:szCs w:val="22"/>
        </w:rPr>
      </w:pPr>
      <w:r w:rsidRPr="005D0652">
        <w:rPr>
          <w:rFonts w:ascii="Arial" w:hAnsi="Arial" w:cs="Arial"/>
          <w:color w:val="000000" w:themeColor="text1"/>
          <w:sz w:val="22"/>
          <w:szCs w:val="22"/>
        </w:rPr>
        <w:t>Développer votre image de marque auprès des acheteurs</w:t>
      </w:r>
    </w:p>
    <w:p w14:paraId="2BC7C099" w14:textId="77777777" w:rsidR="0034445A" w:rsidRPr="005D0652" w:rsidRDefault="0034445A" w:rsidP="0034445A">
      <w:pPr>
        <w:pStyle w:val="Paragraphedeliste"/>
        <w:numPr>
          <w:ilvl w:val="0"/>
          <w:numId w:val="6"/>
        </w:numPr>
        <w:spacing w:line="259" w:lineRule="auto"/>
        <w:jc w:val="both"/>
        <w:rPr>
          <w:rFonts w:ascii="Arial" w:hAnsi="Arial" w:cs="Arial"/>
          <w:color w:val="000000" w:themeColor="text1"/>
          <w:sz w:val="22"/>
          <w:szCs w:val="22"/>
        </w:rPr>
      </w:pPr>
      <w:r w:rsidRPr="005D0652">
        <w:rPr>
          <w:rFonts w:ascii="Arial" w:hAnsi="Arial" w:cs="Arial"/>
          <w:color w:val="000000" w:themeColor="text1"/>
          <w:sz w:val="22"/>
          <w:szCs w:val="22"/>
        </w:rPr>
        <w:t xml:space="preserve">Effectuer une veille commerciale sur votre secteur ou sur de nouvelles filières </w:t>
      </w:r>
    </w:p>
    <w:p w14:paraId="29348254" w14:textId="77777777" w:rsidR="0034445A" w:rsidRPr="005D0652" w:rsidRDefault="0034445A" w:rsidP="0034445A">
      <w:pPr>
        <w:pStyle w:val="Paragraphedeliste"/>
        <w:numPr>
          <w:ilvl w:val="0"/>
          <w:numId w:val="6"/>
        </w:numPr>
        <w:spacing w:line="259" w:lineRule="auto"/>
        <w:jc w:val="both"/>
        <w:rPr>
          <w:rFonts w:ascii="Arial" w:hAnsi="Arial" w:cs="Arial"/>
          <w:color w:val="000000" w:themeColor="text1"/>
          <w:sz w:val="22"/>
          <w:szCs w:val="22"/>
        </w:rPr>
      </w:pPr>
      <w:r w:rsidRPr="005D0652">
        <w:rPr>
          <w:rFonts w:ascii="Arial" w:hAnsi="Arial" w:cs="Arial"/>
          <w:color w:val="000000" w:themeColor="text1"/>
          <w:sz w:val="22"/>
          <w:szCs w:val="22"/>
        </w:rPr>
        <w:t>Affirmer votre présence dans le paysage économique régional</w:t>
      </w:r>
    </w:p>
    <w:p w14:paraId="3B047CF9" w14:textId="11379C9C" w:rsidR="0034445A" w:rsidRPr="005D0652" w:rsidRDefault="0034445A" w:rsidP="006920E3">
      <w:pPr>
        <w:spacing w:line="259" w:lineRule="auto"/>
        <w:jc w:val="both"/>
        <w:rPr>
          <w:rFonts w:ascii="Arial" w:hAnsi="Arial" w:cs="Arial"/>
          <w:sz w:val="22"/>
          <w:szCs w:val="22"/>
        </w:rPr>
      </w:pPr>
    </w:p>
    <w:p w14:paraId="27A18DDF" w14:textId="38AB3078" w:rsidR="0034445A" w:rsidRPr="005D0652" w:rsidRDefault="0034445A" w:rsidP="0034445A">
      <w:pPr>
        <w:jc w:val="both"/>
        <w:rPr>
          <w:rFonts w:ascii="Arial" w:hAnsi="Arial" w:cs="Arial"/>
          <w:color w:val="000000" w:themeColor="text1"/>
          <w:sz w:val="22"/>
          <w:szCs w:val="22"/>
        </w:rPr>
      </w:pPr>
      <w:r w:rsidRPr="005D0652">
        <w:rPr>
          <w:rFonts w:ascii="Arial" w:hAnsi="Arial" w:cs="Arial"/>
          <w:color w:val="000000" w:themeColor="text1"/>
          <w:sz w:val="22"/>
          <w:szCs w:val="22"/>
        </w:rPr>
        <w:t>Et si vous êtes acheteurs, Coventis vous permettra de :</w:t>
      </w:r>
    </w:p>
    <w:p w14:paraId="7BCC7B26" w14:textId="77777777" w:rsidR="0034445A" w:rsidRPr="005D0652" w:rsidRDefault="0034445A" w:rsidP="0034445A">
      <w:pPr>
        <w:pStyle w:val="Paragraphedeliste"/>
        <w:numPr>
          <w:ilvl w:val="0"/>
          <w:numId w:val="6"/>
        </w:numPr>
        <w:jc w:val="both"/>
        <w:rPr>
          <w:rFonts w:ascii="Arial" w:hAnsi="Arial" w:cs="Arial"/>
          <w:strike/>
          <w:color w:val="000000" w:themeColor="text1"/>
          <w:sz w:val="22"/>
          <w:szCs w:val="22"/>
        </w:rPr>
      </w:pPr>
      <w:r w:rsidRPr="005D0652">
        <w:rPr>
          <w:rFonts w:ascii="Arial" w:hAnsi="Arial" w:cs="Arial"/>
          <w:color w:val="000000" w:themeColor="text1"/>
          <w:sz w:val="22"/>
          <w:szCs w:val="22"/>
        </w:rPr>
        <w:t>Trouver des fournisseurs et des prestataires</w:t>
      </w:r>
    </w:p>
    <w:p w14:paraId="6E9D6A85" w14:textId="77777777" w:rsidR="0034445A" w:rsidRPr="005D0652" w:rsidRDefault="0034445A" w:rsidP="0034445A">
      <w:pPr>
        <w:pStyle w:val="Paragraphedeliste"/>
        <w:numPr>
          <w:ilvl w:val="0"/>
          <w:numId w:val="6"/>
        </w:numPr>
        <w:jc w:val="both"/>
        <w:rPr>
          <w:rFonts w:ascii="Arial" w:hAnsi="Arial" w:cs="Arial"/>
          <w:color w:val="000000" w:themeColor="text1"/>
          <w:sz w:val="22"/>
          <w:szCs w:val="22"/>
        </w:rPr>
      </w:pPr>
      <w:r w:rsidRPr="005D0652">
        <w:rPr>
          <w:rFonts w:ascii="Arial" w:hAnsi="Arial" w:cs="Arial"/>
          <w:color w:val="000000" w:themeColor="text1"/>
          <w:sz w:val="22"/>
          <w:szCs w:val="22"/>
        </w:rPr>
        <w:t>Découvrir de nouveaux produits et services</w:t>
      </w:r>
    </w:p>
    <w:p w14:paraId="280C6B20" w14:textId="77777777" w:rsidR="0034445A" w:rsidRPr="005D0652" w:rsidRDefault="0034445A" w:rsidP="0034445A">
      <w:pPr>
        <w:pStyle w:val="Paragraphedeliste"/>
        <w:numPr>
          <w:ilvl w:val="0"/>
          <w:numId w:val="6"/>
        </w:numPr>
        <w:jc w:val="both"/>
        <w:rPr>
          <w:rFonts w:ascii="Arial" w:hAnsi="Arial" w:cs="Arial"/>
          <w:color w:val="000000" w:themeColor="text1"/>
          <w:sz w:val="22"/>
          <w:szCs w:val="22"/>
        </w:rPr>
      </w:pPr>
      <w:r w:rsidRPr="005D0652">
        <w:rPr>
          <w:rFonts w:ascii="Arial" w:hAnsi="Arial" w:cs="Arial"/>
          <w:color w:val="000000" w:themeColor="text1"/>
          <w:sz w:val="22"/>
          <w:szCs w:val="22"/>
        </w:rPr>
        <w:t>Renforcer votre stratégie d’achats responsables (RSE)</w:t>
      </w:r>
    </w:p>
    <w:p w14:paraId="7F76795F" w14:textId="77777777" w:rsidR="0034445A" w:rsidRPr="005D0652" w:rsidRDefault="0034445A" w:rsidP="0034445A">
      <w:pPr>
        <w:pStyle w:val="Paragraphedeliste"/>
        <w:ind w:left="0"/>
        <w:jc w:val="both"/>
        <w:rPr>
          <w:rFonts w:ascii="Arial" w:hAnsi="Arial" w:cs="Arial"/>
          <w:sz w:val="20"/>
          <w:szCs w:val="20"/>
        </w:rPr>
      </w:pPr>
    </w:p>
    <w:p w14:paraId="1D7FC59F" w14:textId="49CD1A09" w:rsidR="0034445A" w:rsidRPr="005D0652" w:rsidRDefault="0034445A" w:rsidP="006920E3">
      <w:pPr>
        <w:spacing w:line="259" w:lineRule="auto"/>
        <w:jc w:val="both"/>
        <w:rPr>
          <w:rFonts w:ascii="Arial" w:hAnsi="Arial" w:cs="Arial"/>
          <w:sz w:val="22"/>
          <w:szCs w:val="22"/>
        </w:rPr>
      </w:pPr>
    </w:p>
    <w:p w14:paraId="01AE658A" w14:textId="6B5965BD" w:rsidR="006920E3" w:rsidRPr="005D0652" w:rsidRDefault="006920E3" w:rsidP="006920E3">
      <w:pPr>
        <w:jc w:val="both"/>
        <w:rPr>
          <w:rFonts w:ascii="Arial" w:hAnsi="Arial" w:cs="Arial"/>
          <w:sz w:val="22"/>
          <w:szCs w:val="22"/>
        </w:rPr>
      </w:pPr>
      <w:r w:rsidRPr="005D0652">
        <w:rPr>
          <w:rFonts w:ascii="Arial" w:hAnsi="Arial" w:cs="Arial"/>
          <w:color w:val="000000" w:themeColor="text1"/>
          <w:sz w:val="22"/>
          <w:szCs w:val="22"/>
        </w:rPr>
        <w:t>Chiffres clés</w:t>
      </w:r>
      <w:r w:rsidR="0046384E">
        <w:rPr>
          <w:rFonts w:ascii="Arial" w:hAnsi="Arial" w:cs="Arial"/>
          <w:color w:val="000000" w:themeColor="text1"/>
          <w:sz w:val="22"/>
          <w:szCs w:val="22"/>
        </w:rPr>
        <w:t xml:space="preserve"> : </w:t>
      </w:r>
    </w:p>
    <w:p w14:paraId="1A7A1CF4" w14:textId="0713CF81" w:rsidR="006920E3" w:rsidRPr="005D0652" w:rsidRDefault="006920E3" w:rsidP="006920E3">
      <w:pPr>
        <w:pStyle w:val="Paragraphedeliste"/>
        <w:numPr>
          <w:ilvl w:val="0"/>
          <w:numId w:val="2"/>
        </w:numPr>
        <w:jc w:val="both"/>
        <w:rPr>
          <w:rFonts w:ascii="Arial" w:hAnsi="Arial" w:cs="Arial"/>
          <w:sz w:val="22"/>
          <w:szCs w:val="22"/>
        </w:rPr>
      </w:pPr>
      <w:r w:rsidRPr="005D0652">
        <w:rPr>
          <w:rFonts w:ascii="Arial" w:hAnsi="Arial" w:cs="Arial"/>
          <w:sz w:val="22"/>
          <w:szCs w:val="22"/>
        </w:rPr>
        <w:t xml:space="preserve">1 jour </w:t>
      </w:r>
      <w:r w:rsidR="00A75C4F">
        <w:t>10</w:t>
      </w:r>
      <w:r w:rsidRPr="005D0652">
        <w:t>0 exposants</w:t>
      </w:r>
    </w:p>
    <w:p w14:paraId="59B56A7F" w14:textId="30D1F673" w:rsidR="006920E3" w:rsidRPr="005D0652" w:rsidRDefault="00A75C4F" w:rsidP="006920E3">
      <w:pPr>
        <w:pStyle w:val="Paragraphedeliste"/>
        <w:numPr>
          <w:ilvl w:val="0"/>
          <w:numId w:val="2"/>
        </w:numPr>
        <w:spacing w:line="259" w:lineRule="auto"/>
        <w:jc w:val="both"/>
        <w:rPr>
          <w:rFonts w:ascii="Arial" w:hAnsi="Arial" w:cs="Arial"/>
          <w:sz w:val="22"/>
          <w:szCs w:val="22"/>
        </w:rPr>
      </w:pPr>
      <w:r>
        <w:rPr>
          <w:rFonts w:ascii="Arial" w:hAnsi="Arial" w:cs="Arial"/>
          <w:sz w:val="22"/>
          <w:szCs w:val="22"/>
        </w:rPr>
        <w:t>13</w:t>
      </w:r>
      <w:r w:rsidR="00A252BB">
        <w:rPr>
          <w:rFonts w:ascii="Arial" w:hAnsi="Arial" w:cs="Arial"/>
          <w:sz w:val="22"/>
          <w:szCs w:val="22"/>
        </w:rPr>
        <w:t xml:space="preserve"> ans d’expérience</w:t>
      </w:r>
    </w:p>
    <w:p w14:paraId="1FC38146" w14:textId="027C5A75" w:rsidR="006920E3" w:rsidRPr="005D0652" w:rsidRDefault="00A75C4F" w:rsidP="006920E3">
      <w:pPr>
        <w:pStyle w:val="Paragraphedeliste"/>
        <w:numPr>
          <w:ilvl w:val="0"/>
          <w:numId w:val="2"/>
        </w:numPr>
        <w:spacing w:line="259" w:lineRule="auto"/>
        <w:jc w:val="both"/>
        <w:rPr>
          <w:rFonts w:ascii="Arial" w:hAnsi="Arial" w:cs="Arial"/>
          <w:sz w:val="22"/>
          <w:szCs w:val="22"/>
        </w:rPr>
      </w:pPr>
      <w:r>
        <w:rPr>
          <w:rFonts w:ascii="Arial" w:hAnsi="Arial" w:cs="Arial"/>
          <w:sz w:val="22"/>
          <w:szCs w:val="22"/>
        </w:rPr>
        <w:t>1 0</w:t>
      </w:r>
      <w:r w:rsidR="006920E3" w:rsidRPr="005D0652">
        <w:rPr>
          <w:rFonts w:ascii="Arial" w:hAnsi="Arial" w:cs="Arial"/>
          <w:sz w:val="22"/>
          <w:szCs w:val="22"/>
        </w:rPr>
        <w:t>00 visiteurs</w:t>
      </w:r>
    </w:p>
    <w:p w14:paraId="2A432CED" w14:textId="77777777" w:rsidR="006920E3" w:rsidRPr="005D0652" w:rsidRDefault="006920E3" w:rsidP="006920E3">
      <w:pPr>
        <w:pStyle w:val="Paragraphedeliste"/>
        <w:numPr>
          <w:ilvl w:val="0"/>
          <w:numId w:val="2"/>
        </w:numPr>
        <w:spacing w:line="259" w:lineRule="auto"/>
        <w:jc w:val="both"/>
        <w:rPr>
          <w:rFonts w:ascii="Arial" w:hAnsi="Arial" w:cs="Arial"/>
          <w:sz w:val="22"/>
          <w:szCs w:val="22"/>
        </w:rPr>
      </w:pPr>
      <w:r w:rsidRPr="005D0652">
        <w:rPr>
          <w:rFonts w:ascii="Arial" w:hAnsi="Arial" w:cs="Arial"/>
          <w:sz w:val="22"/>
          <w:szCs w:val="22"/>
        </w:rPr>
        <w:t>Plus de 200 rendez-vous d’affaires</w:t>
      </w:r>
    </w:p>
    <w:p w14:paraId="6E1F5969" w14:textId="77777777" w:rsidR="006920E3" w:rsidRPr="005D0652" w:rsidRDefault="006920E3" w:rsidP="006920E3">
      <w:pPr>
        <w:pStyle w:val="Paragraphedeliste"/>
        <w:numPr>
          <w:ilvl w:val="0"/>
          <w:numId w:val="2"/>
        </w:numPr>
        <w:spacing w:line="259" w:lineRule="auto"/>
        <w:jc w:val="both"/>
        <w:rPr>
          <w:rFonts w:ascii="Arial" w:hAnsi="Arial" w:cs="Arial"/>
          <w:sz w:val="22"/>
          <w:szCs w:val="22"/>
        </w:rPr>
      </w:pPr>
      <w:r w:rsidRPr="005D0652">
        <w:rPr>
          <w:rFonts w:ascii="Arial" w:hAnsi="Arial" w:cs="Arial"/>
          <w:sz w:val="22"/>
          <w:szCs w:val="22"/>
        </w:rPr>
        <w:t>96% de satisfaction des exposants</w:t>
      </w:r>
    </w:p>
    <w:p w14:paraId="191CD1EE" w14:textId="3D4E49DD" w:rsidR="006920E3" w:rsidRPr="005D0652" w:rsidRDefault="006920E3" w:rsidP="00783D9B">
      <w:pPr>
        <w:spacing w:line="259" w:lineRule="auto"/>
        <w:jc w:val="both"/>
        <w:rPr>
          <w:rFonts w:ascii="Arial" w:hAnsi="Arial" w:cs="Arial"/>
          <w:sz w:val="22"/>
          <w:szCs w:val="22"/>
        </w:rPr>
      </w:pPr>
    </w:p>
    <w:p w14:paraId="7F747661" w14:textId="31EE51F0" w:rsidR="007F4C8E" w:rsidRPr="005D0652" w:rsidRDefault="007F4C8E" w:rsidP="00783D9B">
      <w:pPr>
        <w:spacing w:line="259" w:lineRule="auto"/>
        <w:jc w:val="both"/>
        <w:rPr>
          <w:rFonts w:ascii="Arial" w:hAnsi="Arial" w:cs="Arial"/>
          <w:sz w:val="22"/>
          <w:szCs w:val="22"/>
        </w:rPr>
      </w:pPr>
    </w:p>
    <w:p w14:paraId="0D2F06D6" w14:textId="301E6AD0" w:rsidR="007F4C8E" w:rsidRPr="005D0652" w:rsidRDefault="007F4C8E" w:rsidP="007F4C8E">
      <w:pPr>
        <w:shd w:val="clear" w:color="auto" w:fill="FFFFFF"/>
        <w:rPr>
          <w:rFonts w:ascii="Arial" w:hAnsi="Arial" w:cs="Arial"/>
          <w:color w:val="000000" w:themeColor="text1"/>
          <w:sz w:val="22"/>
          <w:szCs w:val="22"/>
        </w:rPr>
      </w:pPr>
      <w:r w:rsidRPr="005D0652">
        <w:rPr>
          <w:rFonts w:ascii="Arial" w:hAnsi="Arial" w:cs="Arial"/>
          <w:color w:val="000000" w:themeColor="text1"/>
          <w:sz w:val="22"/>
          <w:szCs w:val="22"/>
        </w:rPr>
        <w:t>Rejoignez Coventis, la marque des affaires et ach</w:t>
      </w:r>
      <w:r w:rsidR="0034445A" w:rsidRPr="005D0652">
        <w:rPr>
          <w:rFonts w:ascii="Arial" w:hAnsi="Arial" w:cs="Arial"/>
          <w:color w:val="000000" w:themeColor="text1"/>
          <w:sz w:val="22"/>
          <w:szCs w:val="22"/>
        </w:rPr>
        <w:t xml:space="preserve">ats socialement responsables en </w:t>
      </w:r>
      <w:r w:rsidRPr="005D0652">
        <w:rPr>
          <w:rFonts w:ascii="Arial" w:hAnsi="Arial" w:cs="Arial"/>
          <w:color w:val="000000" w:themeColor="text1"/>
          <w:sz w:val="22"/>
          <w:szCs w:val="22"/>
        </w:rPr>
        <w:t>Occitanie.</w:t>
      </w:r>
    </w:p>
    <w:p w14:paraId="04B8586D" w14:textId="77777777" w:rsidR="0034445A" w:rsidRPr="005D0652" w:rsidRDefault="0034445A" w:rsidP="007F4C8E">
      <w:pPr>
        <w:shd w:val="clear" w:color="auto" w:fill="FFFFFF"/>
        <w:rPr>
          <w:rFonts w:ascii="Arial" w:hAnsi="Arial" w:cs="Arial"/>
          <w:color w:val="000000" w:themeColor="text1"/>
          <w:sz w:val="22"/>
          <w:szCs w:val="22"/>
        </w:rPr>
      </w:pPr>
    </w:p>
    <w:p w14:paraId="602600A1" w14:textId="02C28A8A" w:rsidR="007F4C8E" w:rsidRDefault="007F4C8E" w:rsidP="007F4C8E">
      <w:pPr>
        <w:shd w:val="clear" w:color="auto" w:fill="FFFFFF"/>
        <w:rPr>
          <w:rStyle w:val="Lienhypertexte"/>
          <w:rFonts w:ascii="Arial" w:hAnsi="Arial" w:cs="Arial"/>
          <w:color w:val="000000" w:themeColor="text1"/>
          <w:sz w:val="22"/>
          <w:szCs w:val="22"/>
          <w:u w:val="none"/>
        </w:rPr>
      </w:pPr>
      <w:proofErr w:type="gramStart"/>
      <w:r w:rsidRPr="005D0652">
        <w:rPr>
          <w:rFonts w:ascii="Arial" w:hAnsi="Arial" w:cs="Arial"/>
          <w:color w:val="000000" w:themeColor="text1"/>
          <w:sz w:val="22"/>
          <w:szCs w:val="22"/>
        </w:rPr>
        <w:t>Renseignements sur</w:t>
      </w:r>
      <w:proofErr w:type="gramEnd"/>
      <w:r w:rsidR="00D24A1D">
        <w:rPr>
          <w:rFonts w:ascii="Arial" w:hAnsi="Arial" w:cs="Arial"/>
          <w:color w:val="000000" w:themeColor="text1"/>
          <w:sz w:val="22"/>
          <w:szCs w:val="22"/>
        </w:rPr>
        <w:t xml:space="preserve"> : </w:t>
      </w:r>
      <w:hyperlink r:id="rId6" w:history="1">
        <w:r w:rsidR="00D24A1D" w:rsidRPr="00885753">
          <w:rPr>
            <w:rStyle w:val="Lienhypertexte"/>
            <w:rFonts w:ascii="Arial" w:hAnsi="Arial" w:cs="Arial"/>
            <w:sz w:val="22"/>
            <w:szCs w:val="22"/>
          </w:rPr>
          <w:t>www.coventis.org</w:t>
        </w:r>
      </w:hyperlink>
    </w:p>
    <w:p w14:paraId="1D19F746" w14:textId="6091558F" w:rsidR="00D24A1D" w:rsidRPr="005D0652" w:rsidRDefault="00D24A1D" w:rsidP="007F4C8E">
      <w:pPr>
        <w:shd w:val="clear" w:color="auto" w:fill="FFFFFF"/>
        <w:rPr>
          <w:rFonts w:ascii="Arial" w:hAnsi="Arial" w:cs="Arial"/>
          <w:color w:val="000000" w:themeColor="text1"/>
          <w:sz w:val="22"/>
          <w:szCs w:val="22"/>
        </w:rPr>
      </w:pPr>
      <w:r>
        <w:rPr>
          <w:rFonts w:ascii="Arial" w:hAnsi="Arial" w:cs="Arial"/>
          <w:color w:val="000000" w:themeColor="text1"/>
          <w:sz w:val="22"/>
          <w:szCs w:val="22"/>
        </w:rPr>
        <w:t>Inscriptio</w:t>
      </w:r>
      <w:bookmarkStart w:id="0" w:name="_GoBack"/>
      <w:bookmarkEnd w:id="0"/>
      <w:r>
        <w:rPr>
          <w:rFonts w:ascii="Arial" w:hAnsi="Arial" w:cs="Arial"/>
          <w:color w:val="000000" w:themeColor="text1"/>
          <w:sz w:val="22"/>
          <w:szCs w:val="22"/>
        </w:rPr>
        <w:t xml:space="preserve">n sur : </w:t>
      </w:r>
      <w:hyperlink r:id="rId7" w:history="1">
        <w:r w:rsidRPr="00885753">
          <w:rPr>
            <w:rStyle w:val="Lienhypertexte"/>
            <w:rFonts w:ascii="Arial" w:hAnsi="Arial" w:cs="Arial"/>
            <w:sz w:val="22"/>
            <w:szCs w:val="22"/>
          </w:rPr>
          <w:t>https://server.matchmaking-studio.com/fr/Coventis2021/#mms#mms</w:t>
        </w:r>
      </w:hyperlink>
      <w:r>
        <w:rPr>
          <w:rFonts w:ascii="Arial" w:hAnsi="Arial" w:cs="Arial"/>
          <w:color w:val="000000" w:themeColor="text1"/>
          <w:sz w:val="22"/>
          <w:szCs w:val="22"/>
        </w:rPr>
        <w:t xml:space="preserve"> </w:t>
      </w:r>
    </w:p>
    <w:p w14:paraId="1ECA30D7" w14:textId="77777777" w:rsidR="007F4C8E" w:rsidRPr="005D0652" w:rsidRDefault="007F4C8E" w:rsidP="00783D9B">
      <w:pPr>
        <w:spacing w:line="259" w:lineRule="auto"/>
        <w:jc w:val="both"/>
        <w:rPr>
          <w:rFonts w:ascii="Arial" w:hAnsi="Arial" w:cs="Arial"/>
          <w:sz w:val="22"/>
          <w:szCs w:val="22"/>
        </w:rPr>
      </w:pPr>
    </w:p>
    <w:sectPr w:rsidR="007F4C8E" w:rsidRPr="005D0652" w:rsidSect="0034445A">
      <w:pgSz w:w="11900" w:h="16840"/>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Book">
    <w:altName w:val="Tw Cen MT"/>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374C9"/>
    <w:multiLevelType w:val="hybridMultilevel"/>
    <w:tmpl w:val="4FAE2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F551F"/>
    <w:multiLevelType w:val="hybridMultilevel"/>
    <w:tmpl w:val="002AAB52"/>
    <w:lvl w:ilvl="0" w:tplc="785AA01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1D5D4D"/>
    <w:multiLevelType w:val="hybridMultilevel"/>
    <w:tmpl w:val="3CF4F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5B1D57"/>
    <w:multiLevelType w:val="hybridMultilevel"/>
    <w:tmpl w:val="3FF637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6E5CE2"/>
    <w:multiLevelType w:val="hybridMultilevel"/>
    <w:tmpl w:val="0A60763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3035DD3"/>
    <w:multiLevelType w:val="hybridMultilevel"/>
    <w:tmpl w:val="71A65884"/>
    <w:lvl w:ilvl="0" w:tplc="9D122FD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22F70"/>
    <w:multiLevelType w:val="hybridMultilevel"/>
    <w:tmpl w:val="31526ED0"/>
    <w:lvl w:ilvl="0" w:tplc="D5467B8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8865F2"/>
    <w:multiLevelType w:val="hybridMultilevel"/>
    <w:tmpl w:val="645C81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465F63"/>
    <w:multiLevelType w:val="hybridMultilevel"/>
    <w:tmpl w:val="4B80F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A176E1"/>
    <w:multiLevelType w:val="hybridMultilevel"/>
    <w:tmpl w:val="AC48E7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3B64AD"/>
    <w:multiLevelType w:val="hybridMultilevel"/>
    <w:tmpl w:val="0400C6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6523AB"/>
    <w:multiLevelType w:val="hybridMultilevel"/>
    <w:tmpl w:val="0AACD53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1"/>
  </w:num>
  <w:num w:numId="4">
    <w:abstractNumId w:val="10"/>
  </w:num>
  <w:num w:numId="5">
    <w:abstractNumId w:val="7"/>
  </w:num>
  <w:num w:numId="6">
    <w:abstractNumId w:val="9"/>
  </w:num>
  <w:num w:numId="7">
    <w:abstractNumId w:val="8"/>
  </w:num>
  <w:num w:numId="8">
    <w:abstractNumId w:val="4"/>
  </w:num>
  <w:num w:numId="9">
    <w:abstractNumId w:val="2"/>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B43"/>
    <w:rsid w:val="000136B7"/>
    <w:rsid w:val="000212B6"/>
    <w:rsid w:val="0007268C"/>
    <w:rsid w:val="00081641"/>
    <w:rsid w:val="000D55D9"/>
    <w:rsid w:val="000E386E"/>
    <w:rsid w:val="00131728"/>
    <w:rsid w:val="00154CDC"/>
    <w:rsid w:val="0015675C"/>
    <w:rsid w:val="001B6ECA"/>
    <w:rsid w:val="001E0C58"/>
    <w:rsid w:val="002154F0"/>
    <w:rsid w:val="00236122"/>
    <w:rsid w:val="0024110E"/>
    <w:rsid w:val="0025171A"/>
    <w:rsid w:val="00270ED9"/>
    <w:rsid w:val="00293351"/>
    <w:rsid w:val="002E0E44"/>
    <w:rsid w:val="002F50D1"/>
    <w:rsid w:val="003048F4"/>
    <w:rsid w:val="0034445A"/>
    <w:rsid w:val="003B0913"/>
    <w:rsid w:val="003C2482"/>
    <w:rsid w:val="003D5A91"/>
    <w:rsid w:val="00450B84"/>
    <w:rsid w:val="0046384E"/>
    <w:rsid w:val="004E06C4"/>
    <w:rsid w:val="00514C32"/>
    <w:rsid w:val="00521DD3"/>
    <w:rsid w:val="005554F7"/>
    <w:rsid w:val="00562750"/>
    <w:rsid w:val="00576168"/>
    <w:rsid w:val="005D0652"/>
    <w:rsid w:val="005F0525"/>
    <w:rsid w:val="006148C4"/>
    <w:rsid w:val="0062273B"/>
    <w:rsid w:val="006433D9"/>
    <w:rsid w:val="00653719"/>
    <w:rsid w:val="006576E6"/>
    <w:rsid w:val="00687B8E"/>
    <w:rsid w:val="006920E3"/>
    <w:rsid w:val="006E15CB"/>
    <w:rsid w:val="006E5B1C"/>
    <w:rsid w:val="0076376E"/>
    <w:rsid w:val="00783D9B"/>
    <w:rsid w:val="007C3CA9"/>
    <w:rsid w:val="007F4C8E"/>
    <w:rsid w:val="00805B43"/>
    <w:rsid w:val="00812D65"/>
    <w:rsid w:val="00826025"/>
    <w:rsid w:val="008E2707"/>
    <w:rsid w:val="009168BA"/>
    <w:rsid w:val="009547B6"/>
    <w:rsid w:val="009C608D"/>
    <w:rsid w:val="009D0B1C"/>
    <w:rsid w:val="009D30DE"/>
    <w:rsid w:val="009D3447"/>
    <w:rsid w:val="00A252BB"/>
    <w:rsid w:val="00A55FCD"/>
    <w:rsid w:val="00A75C4F"/>
    <w:rsid w:val="00A825B1"/>
    <w:rsid w:val="00A83176"/>
    <w:rsid w:val="00AD040E"/>
    <w:rsid w:val="00B14ABF"/>
    <w:rsid w:val="00B4644F"/>
    <w:rsid w:val="00B92896"/>
    <w:rsid w:val="00BB4363"/>
    <w:rsid w:val="00BF3BAB"/>
    <w:rsid w:val="00C374EF"/>
    <w:rsid w:val="00C52724"/>
    <w:rsid w:val="00C56771"/>
    <w:rsid w:val="00C91AFC"/>
    <w:rsid w:val="00CA0CAE"/>
    <w:rsid w:val="00CA2BAA"/>
    <w:rsid w:val="00CD6EFB"/>
    <w:rsid w:val="00CE7A02"/>
    <w:rsid w:val="00D030F1"/>
    <w:rsid w:val="00D06F47"/>
    <w:rsid w:val="00D07650"/>
    <w:rsid w:val="00D12E61"/>
    <w:rsid w:val="00D24A1D"/>
    <w:rsid w:val="00D45B69"/>
    <w:rsid w:val="00D6080F"/>
    <w:rsid w:val="00DA7AC6"/>
    <w:rsid w:val="00DC29E2"/>
    <w:rsid w:val="00DC3940"/>
    <w:rsid w:val="00DE39E4"/>
    <w:rsid w:val="00DF04F1"/>
    <w:rsid w:val="00E1698C"/>
    <w:rsid w:val="00E54BEB"/>
    <w:rsid w:val="00F21300"/>
    <w:rsid w:val="00F30F97"/>
    <w:rsid w:val="00F31200"/>
    <w:rsid w:val="00F51A98"/>
    <w:rsid w:val="00F737EF"/>
    <w:rsid w:val="00F82B61"/>
    <w:rsid w:val="00FC5F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5CCA5"/>
  <w15:chartTrackingRefBased/>
  <w15:docId w15:val="{4944FC61-AB0B-6045-8EBC-BEBEAC5C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12D65"/>
    <w:pPr>
      <w:ind w:left="720"/>
      <w:contextualSpacing/>
    </w:pPr>
  </w:style>
  <w:style w:type="paragraph" w:styleId="Sansinterligne">
    <w:name w:val="No Spacing"/>
    <w:basedOn w:val="Normal"/>
    <w:link w:val="SansinterligneCar"/>
    <w:uiPriority w:val="1"/>
    <w:qFormat/>
    <w:rsid w:val="00BF3BAB"/>
    <w:rPr>
      <w:rFonts w:ascii="Avenir Book" w:eastAsiaTheme="minorEastAsia" w:hAnsi="Avenir Book"/>
      <w:sz w:val="20"/>
      <w:szCs w:val="20"/>
      <w:lang w:eastAsia="fr-FR"/>
    </w:rPr>
  </w:style>
  <w:style w:type="character" w:customStyle="1" w:styleId="SansinterligneCar">
    <w:name w:val="Sans interligne Car"/>
    <w:basedOn w:val="Policepardfaut"/>
    <w:link w:val="Sansinterligne"/>
    <w:uiPriority w:val="1"/>
    <w:rsid w:val="00BF3BAB"/>
    <w:rPr>
      <w:rFonts w:ascii="Avenir Book" w:eastAsiaTheme="minorEastAsia" w:hAnsi="Avenir Book"/>
      <w:sz w:val="20"/>
      <w:szCs w:val="20"/>
      <w:lang w:eastAsia="fr-FR"/>
    </w:rPr>
  </w:style>
  <w:style w:type="character" w:styleId="Marquedecommentaire">
    <w:name w:val="annotation reference"/>
    <w:basedOn w:val="Policepardfaut"/>
    <w:uiPriority w:val="99"/>
    <w:semiHidden/>
    <w:unhideWhenUsed/>
    <w:rsid w:val="00450B84"/>
    <w:rPr>
      <w:sz w:val="16"/>
      <w:szCs w:val="16"/>
    </w:rPr>
  </w:style>
  <w:style w:type="paragraph" w:styleId="Commentaire">
    <w:name w:val="annotation text"/>
    <w:basedOn w:val="Normal"/>
    <w:link w:val="CommentaireCar"/>
    <w:uiPriority w:val="99"/>
    <w:semiHidden/>
    <w:unhideWhenUsed/>
    <w:rsid w:val="00450B84"/>
    <w:rPr>
      <w:sz w:val="20"/>
      <w:szCs w:val="20"/>
    </w:rPr>
  </w:style>
  <w:style w:type="character" w:customStyle="1" w:styleId="CommentaireCar">
    <w:name w:val="Commentaire Car"/>
    <w:basedOn w:val="Policepardfaut"/>
    <w:link w:val="Commentaire"/>
    <w:uiPriority w:val="99"/>
    <w:semiHidden/>
    <w:rsid w:val="00450B84"/>
    <w:rPr>
      <w:sz w:val="20"/>
      <w:szCs w:val="20"/>
    </w:rPr>
  </w:style>
  <w:style w:type="paragraph" w:styleId="Objetducommentaire">
    <w:name w:val="annotation subject"/>
    <w:basedOn w:val="Commentaire"/>
    <w:next w:val="Commentaire"/>
    <w:link w:val="ObjetducommentaireCar"/>
    <w:uiPriority w:val="99"/>
    <w:semiHidden/>
    <w:unhideWhenUsed/>
    <w:rsid w:val="00450B84"/>
    <w:rPr>
      <w:b/>
      <w:bCs/>
    </w:rPr>
  </w:style>
  <w:style w:type="character" w:customStyle="1" w:styleId="ObjetducommentaireCar">
    <w:name w:val="Objet du commentaire Car"/>
    <w:basedOn w:val="CommentaireCar"/>
    <w:link w:val="Objetducommentaire"/>
    <w:uiPriority w:val="99"/>
    <w:semiHidden/>
    <w:rsid w:val="00450B84"/>
    <w:rPr>
      <w:b/>
      <w:bCs/>
      <w:sz w:val="20"/>
      <w:szCs w:val="20"/>
    </w:rPr>
  </w:style>
  <w:style w:type="paragraph" w:styleId="Textedebulles">
    <w:name w:val="Balloon Text"/>
    <w:basedOn w:val="Normal"/>
    <w:link w:val="TextedebullesCar"/>
    <w:uiPriority w:val="99"/>
    <w:semiHidden/>
    <w:unhideWhenUsed/>
    <w:rsid w:val="00450B84"/>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0B84"/>
    <w:rPr>
      <w:rFonts w:ascii="Segoe UI" w:hAnsi="Segoe UI" w:cs="Segoe UI"/>
      <w:sz w:val="18"/>
      <w:szCs w:val="18"/>
    </w:rPr>
  </w:style>
  <w:style w:type="character" w:styleId="Lienhypertexte">
    <w:name w:val="Hyperlink"/>
    <w:basedOn w:val="Policepardfaut"/>
    <w:uiPriority w:val="99"/>
    <w:unhideWhenUsed/>
    <w:rsid w:val="006920E3"/>
    <w:rPr>
      <w:color w:val="0563C1" w:themeColor="hyperlink"/>
      <w:u w:val="single"/>
    </w:rPr>
  </w:style>
  <w:style w:type="character" w:styleId="Accentuation">
    <w:name w:val="Emphasis"/>
    <w:basedOn w:val="Policepardfaut"/>
    <w:uiPriority w:val="20"/>
    <w:unhideWhenUsed/>
    <w:qFormat/>
    <w:rsid w:val="007F4C8E"/>
    <w:rPr>
      <w:b/>
      <w:iCs/>
      <w:color w:val="262626" w:themeColor="text1" w:themeTint="D9"/>
    </w:rPr>
  </w:style>
  <w:style w:type="character" w:styleId="lev">
    <w:name w:val="Strong"/>
    <w:basedOn w:val="Policepardfaut"/>
    <w:uiPriority w:val="22"/>
    <w:unhideWhenUsed/>
    <w:qFormat/>
    <w:rsid w:val="007F4C8E"/>
    <w:rPr>
      <w:b/>
      <w:bCs/>
    </w:rPr>
  </w:style>
  <w:style w:type="character" w:styleId="Mentionnonrsolue">
    <w:name w:val="Unresolved Mention"/>
    <w:basedOn w:val="Policepardfaut"/>
    <w:uiPriority w:val="99"/>
    <w:semiHidden/>
    <w:unhideWhenUsed/>
    <w:rsid w:val="00D24A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50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erver.matchmaking-studio.com/fr/Coventis2021/#mms#mm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ventis.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6697-FB16-4F60-85DC-5B3D6C5C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310</Words>
  <Characters>1709</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CRESS Occitanie - Karim ZERGUIT</dc:creator>
  <cp:keywords/>
  <dc:description/>
  <cp:lastModifiedBy>Axelle LAZARE</cp:lastModifiedBy>
  <cp:revision>11</cp:revision>
  <cp:lastPrinted>2019-05-20T09:17:00Z</cp:lastPrinted>
  <dcterms:created xsi:type="dcterms:W3CDTF">2020-04-07T10:34:00Z</dcterms:created>
  <dcterms:modified xsi:type="dcterms:W3CDTF">2021-11-08T15:33:00Z</dcterms:modified>
</cp:coreProperties>
</file>